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DECRETO MUNICIPAL Nº 116/2017         SÃO MARTINHO/RS, 24 DE </w:t>
      </w:r>
      <w:proofErr w:type="gramStart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OUTUBRO</w:t>
      </w:r>
      <w:proofErr w:type="gramEnd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2017.</w:t>
      </w:r>
    </w:p>
    <w:p w:rsidR="002A5FE0" w:rsidRDefault="002A5FE0" w:rsidP="002A5FE0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A5FE0" w:rsidRDefault="002A5FE0" w:rsidP="002A5FE0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A5FE0" w:rsidRDefault="002A5FE0" w:rsidP="002A5FE0">
      <w:pPr>
        <w:pBdr>
          <w:bottom w:val="single" w:sz="12" w:space="0" w:color="auto"/>
        </w:pBdr>
        <w:spacing w:after="120" w:line="240" w:lineRule="auto"/>
        <w:ind w:left="4248"/>
        <w:jc w:val="both"/>
        <w:rPr>
          <w:rFonts w:ascii="Palatino Linotype" w:eastAsia="Times New Roman" w:hAnsi="Palatino Linotype"/>
          <w:b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“AUTORIZA O PODER EXECUTIVO MUNICIPAL A ABRIR CRÉDITO SUPLEMENTAR NO VALOR DE R$ 78.840,00”</w:t>
      </w:r>
    </w:p>
    <w:p w:rsidR="002A5FE0" w:rsidRDefault="002A5FE0" w:rsidP="002A5FE0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A5FE0" w:rsidRDefault="002A5FE0" w:rsidP="002A5FE0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2A5FE0" w:rsidRDefault="002A5FE0" w:rsidP="002A5FE0">
      <w:pPr>
        <w:spacing w:after="120" w:line="240" w:lineRule="auto"/>
        <w:jc w:val="both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</w:p>
    <w:p w:rsidR="002A5FE0" w:rsidRDefault="002A5FE0" w:rsidP="002A5FE0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u w:val="single"/>
          <w:lang w:eastAsia="pt-BR"/>
        </w:rPr>
        <w:t>DECRETA</w:t>
      </w:r>
    </w:p>
    <w:p w:rsidR="002A5FE0" w:rsidRDefault="002A5FE0" w:rsidP="002A5FE0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</w:p>
    <w:p w:rsidR="002A5FE0" w:rsidRDefault="002A5FE0" w:rsidP="002A5FE0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</w:t>
      </w:r>
      <w:r>
        <w:rPr>
          <w:rFonts w:ascii="Palatino Linotype" w:eastAsia="Times New Roman" w:hAnsi="Palatino Linotype"/>
          <w:color w:val="000000"/>
          <w:lang w:eastAsia="pt-BR"/>
        </w:rPr>
        <w:t>$ 78.840</w:t>
      </w:r>
      <w:r w:rsidRPr="00143E5D">
        <w:rPr>
          <w:rFonts w:ascii="Palatino Linotype" w:eastAsia="Times New Roman" w:hAnsi="Palatino Linotype"/>
          <w:color w:val="000000"/>
          <w:lang w:eastAsia="pt-BR"/>
        </w:rPr>
        <w:t xml:space="preserve">,00 </w:t>
      </w:r>
      <w:r>
        <w:rPr>
          <w:rFonts w:ascii="Palatino Linotype" w:eastAsia="Times New Roman" w:hAnsi="Palatino Linotype"/>
          <w:color w:val="000000"/>
          <w:lang w:eastAsia="pt-BR"/>
        </w:rPr>
        <w:t>(setenta e oito mil oitocentos e quarenta reais) nas seguintes dotações orçamentárias</w:t>
      </w:r>
      <w:r>
        <w:rPr>
          <w:rFonts w:ascii="Palatino Linotype" w:eastAsia="Times New Roman" w:hAnsi="Palatino Linotype"/>
          <w:lang w:eastAsia="pt-BR"/>
        </w:rPr>
        <w:t xml:space="preserve"> da Lei de Meios vigente:</w:t>
      </w:r>
    </w:p>
    <w:p w:rsidR="002A5FE0" w:rsidRDefault="002A5FE0" w:rsidP="002A5FE0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MUNICIPAL DE DESPORTO, CULTURA E TURISMO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1091 – Implantação e melhoria de praças parques e jardins públicos 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</w:t>
      </w:r>
      <w:r w:rsidR="008B7725">
        <w:rPr>
          <w:rFonts w:ascii="Palatino Linotype" w:eastAsia="Times New Roman" w:hAnsi="Palatino Linotype"/>
          <w:lang w:eastAsia="pt-BR"/>
        </w:rPr>
        <w:t xml:space="preserve">– </w:t>
      </w:r>
      <w:proofErr w:type="gramStart"/>
      <w:r w:rsidR="008B7725">
        <w:rPr>
          <w:rFonts w:ascii="Palatino Linotype" w:eastAsia="Times New Roman" w:hAnsi="Palatino Linotype"/>
          <w:lang w:eastAsia="pt-BR"/>
        </w:rPr>
        <w:t>material</w:t>
      </w:r>
      <w:proofErr w:type="gramEnd"/>
      <w:r w:rsidR="008B7725">
        <w:rPr>
          <w:rFonts w:ascii="Palatino Linotype" w:eastAsia="Times New Roman" w:hAnsi="Palatino Linotype"/>
          <w:lang w:eastAsia="pt-BR"/>
        </w:rPr>
        <w:t xml:space="preserve"> de consumo</w:t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  <w:t>R$ 2.6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2033 – </w:t>
      </w:r>
      <w:proofErr w:type="gramStart"/>
      <w:r>
        <w:rPr>
          <w:rFonts w:ascii="Palatino Linotype" w:eastAsia="Times New Roman" w:hAnsi="Palatino Linotype"/>
          <w:lang w:eastAsia="pt-BR"/>
        </w:rPr>
        <w:t>manutenção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dos programas de convivência SCFV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</w:t>
      </w:r>
      <w:r w:rsidR="008B7725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.00.00.00 –</w:t>
      </w:r>
      <w:r w:rsidR="008B7725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8B7725">
        <w:rPr>
          <w:rFonts w:ascii="Palatino Linotype" w:eastAsia="Times New Roman" w:hAnsi="Palatino Linotype"/>
          <w:lang w:eastAsia="pt-BR"/>
        </w:rPr>
        <w:t>material</w:t>
      </w:r>
      <w:proofErr w:type="gramEnd"/>
      <w:r w:rsidR="008B7725">
        <w:rPr>
          <w:rFonts w:ascii="Palatino Linotype" w:eastAsia="Times New Roman" w:hAnsi="Palatino Linotype"/>
          <w:lang w:eastAsia="pt-BR"/>
        </w:rPr>
        <w:t xml:space="preserve"> de consumo</w:t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</w:r>
      <w:r w:rsidR="008B7725">
        <w:rPr>
          <w:rFonts w:ascii="Palatino Linotype" w:eastAsia="Times New Roman" w:hAnsi="Palatino Linotype"/>
          <w:lang w:eastAsia="pt-BR"/>
        </w:rPr>
        <w:tab/>
        <w:t>R$ 2.00</w:t>
      </w:r>
      <w:r>
        <w:rPr>
          <w:rFonts w:ascii="Palatino Linotype" w:eastAsia="Times New Roman" w:hAnsi="Palatino Linotype"/>
          <w:lang w:eastAsia="pt-BR"/>
        </w:rPr>
        <w:t>0,00</w:t>
      </w:r>
    </w:p>
    <w:p w:rsidR="008B7725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2031 – </w:t>
      </w:r>
      <w:r w:rsidR="006F2B97">
        <w:rPr>
          <w:rFonts w:ascii="Palatino Linotype" w:eastAsia="Times New Roman" w:hAnsi="Palatino Linotype"/>
          <w:lang w:eastAsia="pt-BR"/>
        </w:rPr>
        <w:t>Manutenção da Secretaria do Trabalho, Cidadania, Assistência Social e Habitação</w:t>
      </w:r>
    </w:p>
    <w:p w:rsidR="008B7725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r w:rsidR="006F2B97">
        <w:rPr>
          <w:rFonts w:ascii="Palatino Linotype" w:eastAsia="Times New Roman" w:hAnsi="Palatino Linotype"/>
          <w:lang w:eastAsia="pt-BR"/>
        </w:rPr>
        <w:t xml:space="preserve">Outros serviços de terceiros pessoa jurídica </w:t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R$ 800,00</w:t>
      </w:r>
    </w:p>
    <w:p w:rsidR="008B7725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3190.11.00.00.00 –</w:t>
      </w:r>
      <w:r w:rsidR="006F2B97">
        <w:rPr>
          <w:rFonts w:ascii="Palatino Linotype" w:eastAsia="Times New Roman" w:hAnsi="Palatino Linotype"/>
          <w:lang w:eastAsia="pt-BR"/>
        </w:rPr>
        <w:t xml:space="preserve"> Vencimentos e vantagens fixas</w:t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R$ 1.500,00</w:t>
      </w:r>
    </w:p>
    <w:p w:rsidR="008B7725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2093 –</w:t>
      </w:r>
      <w:r w:rsidR="006F2B97">
        <w:rPr>
          <w:rFonts w:ascii="Palatino Linotype" w:eastAsia="Times New Roman" w:hAnsi="Palatino Linotype"/>
          <w:lang w:eastAsia="pt-BR"/>
        </w:rPr>
        <w:t xml:space="preserve"> Manutenção e atividades do CRAS</w:t>
      </w:r>
    </w:p>
    <w:p w:rsidR="008B7725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</w:t>
      </w:r>
      <w:r w:rsidR="006F2B97">
        <w:rPr>
          <w:rFonts w:ascii="Palatino Linotype" w:eastAsia="Times New Roman" w:hAnsi="Palatino Linotype"/>
          <w:lang w:eastAsia="pt-BR"/>
        </w:rPr>
        <w:t xml:space="preserve"> Material de Consumo</w:t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R$ 500,00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2A5FE0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</w:t>
      </w:r>
      <w:r w:rsidR="002A5FE0">
        <w:rPr>
          <w:rFonts w:ascii="Palatino Linotype" w:eastAsia="Times New Roman" w:hAnsi="Palatino Linotype"/>
          <w:lang w:eastAsia="pt-BR"/>
        </w:rPr>
        <w:t>.00.00.00 –</w:t>
      </w:r>
      <w:r w:rsidR="006F2B97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</w:t>
      </w:r>
      <w:r w:rsidR="002A5FE0">
        <w:rPr>
          <w:rFonts w:ascii="Palatino Linotype" w:eastAsia="Times New Roman" w:hAnsi="Palatino Linotype"/>
          <w:lang w:eastAsia="pt-BR"/>
        </w:rPr>
        <w:t>.</w:t>
      </w:r>
      <w:r>
        <w:rPr>
          <w:rFonts w:ascii="Palatino Linotype" w:eastAsia="Times New Roman" w:hAnsi="Palatino Linotype"/>
          <w:lang w:eastAsia="pt-BR"/>
        </w:rPr>
        <w:t>600</w:t>
      </w:r>
      <w:r w:rsidR="002A5FE0">
        <w:rPr>
          <w:rFonts w:ascii="Palatino Linotype" w:eastAsia="Times New Roman" w:hAnsi="Palatino Linotype"/>
          <w:lang w:eastAsia="pt-BR"/>
        </w:rPr>
        <w:t>,00</w:t>
      </w:r>
    </w:p>
    <w:p w:rsidR="002A5FE0" w:rsidRDefault="008B772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3191.13</w:t>
      </w:r>
      <w:r w:rsidR="002A5FE0">
        <w:rPr>
          <w:rFonts w:ascii="Palatino Linotype" w:eastAsia="Times New Roman" w:hAnsi="Palatino Linotype"/>
          <w:lang w:eastAsia="pt-BR"/>
        </w:rPr>
        <w:t>.00.00.00 –</w:t>
      </w:r>
      <w:r w:rsidR="006F2B97">
        <w:rPr>
          <w:rFonts w:ascii="Palatino Linotype" w:eastAsia="Times New Roman" w:hAnsi="Palatino Linotype"/>
          <w:lang w:eastAsia="pt-BR"/>
        </w:rPr>
        <w:t xml:space="preserve"> Obrigações patronais</w:t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6F2B97">
        <w:rPr>
          <w:rFonts w:ascii="Palatino Linotype" w:eastAsia="Times New Roman" w:hAnsi="Palatino Linotype"/>
          <w:lang w:eastAsia="pt-BR"/>
        </w:rPr>
        <w:tab/>
      </w:r>
      <w:r w:rsidR="002A5FE0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5.6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</w:t>
      </w:r>
      <w:r w:rsidR="00486C47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486C47">
        <w:rPr>
          <w:rFonts w:ascii="Palatino Linotype" w:eastAsia="Times New Roman" w:hAnsi="Palatino Linotype"/>
          <w:lang w:eastAsia="pt-BR"/>
        </w:rPr>
        <w:t xml:space="preserve">Programa de incentivo a Atenção básica PIES  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CA18C9">
        <w:rPr>
          <w:rFonts w:ascii="Palatino Linotype" w:eastAsia="Times New Roman" w:hAnsi="Palatino Linotype"/>
          <w:lang w:eastAsia="pt-BR"/>
        </w:rPr>
        <w:t>1.6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1106 – </w:t>
      </w:r>
      <w:r w:rsidR="00486C47">
        <w:rPr>
          <w:rFonts w:ascii="Palatino Linotype" w:eastAsia="Times New Roman" w:hAnsi="Palatino Linotype"/>
          <w:lang w:eastAsia="pt-BR"/>
        </w:rPr>
        <w:t>Equipamentos e material permanente ASPS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>4490.52.00.00.00 –</w:t>
      </w:r>
      <w:r w:rsidR="00486C47">
        <w:rPr>
          <w:rFonts w:ascii="Palatino Linotype" w:eastAsia="Times New Roman" w:hAnsi="Palatino Linotype"/>
          <w:lang w:eastAsia="pt-BR"/>
        </w:rPr>
        <w:t xml:space="preserve">Equipamentos e material permanente </w:t>
      </w:r>
      <w:r w:rsidR="00486C47">
        <w:rPr>
          <w:rFonts w:ascii="Palatino Linotype" w:eastAsia="Times New Roman" w:hAnsi="Palatino Linotype"/>
          <w:lang w:eastAsia="pt-BR"/>
        </w:rPr>
        <w:tab/>
      </w:r>
      <w:r w:rsidR="00486C47">
        <w:rPr>
          <w:rFonts w:ascii="Palatino Linotype" w:eastAsia="Times New Roman" w:hAnsi="Palatino Linotype"/>
          <w:lang w:eastAsia="pt-BR"/>
        </w:rPr>
        <w:tab/>
      </w:r>
      <w:r w:rsidR="00486C4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2084 – </w:t>
      </w:r>
      <w:r w:rsidR="009A16B0">
        <w:rPr>
          <w:rFonts w:ascii="Palatino Linotype" w:eastAsia="Times New Roman" w:hAnsi="Palatino Linotype"/>
          <w:lang w:eastAsia="pt-BR"/>
        </w:rPr>
        <w:t>Programa saúde bucal e ESF - Estadual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r w:rsidR="009A16B0">
        <w:rPr>
          <w:rFonts w:ascii="Palatino Linotype" w:eastAsia="Times New Roman" w:hAnsi="Palatino Linotype"/>
          <w:lang w:eastAsia="pt-BR"/>
        </w:rPr>
        <w:t xml:space="preserve">Vencimentos e vantagens fixas pessoal civil </w:t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R$ 3.600,00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2088 – </w:t>
      </w:r>
      <w:r w:rsidR="009A16B0">
        <w:rPr>
          <w:rFonts w:ascii="Palatino Linotype" w:eastAsia="Times New Roman" w:hAnsi="Palatino Linotype"/>
          <w:lang w:eastAsia="pt-BR"/>
        </w:rPr>
        <w:t>Programa NAAB Estadual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3190.11.00.00.00 –</w:t>
      </w:r>
      <w:r w:rsidR="009A16B0">
        <w:rPr>
          <w:rFonts w:ascii="Palatino Linotype" w:eastAsia="Times New Roman" w:hAnsi="Palatino Linotype"/>
          <w:lang w:eastAsia="pt-BR"/>
        </w:rPr>
        <w:t xml:space="preserve"> Vencimentos e vantagens fixas – pessoal civil </w:t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R$ 2490,00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2086 – </w:t>
      </w:r>
      <w:r w:rsidR="009A16B0">
        <w:rPr>
          <w:rFonts w:ascii="Palatino Linotype" w:eastAsia="Times New Roman" w:hAnsi="Palatino Linotype"/>
          <w:lang w:eastAsia="pt-BR"/>
        </w:rPr>
        <w:t>Primeira Infância Melhor - PIM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– </w:t>
      </w:r>
      <w:r w:rsidR="009A16B0">
        <w:rPr>
          <w:rFonts w:ascii="Palatino Linotype" w:eastAsia="Times New Roman" w:hAnsi="Palatino Linotype"/>
          <w:lang w:eastAsia="pt-BR"/>
        </w:rPr>
        <w:t xml:space="preserve"> Outros benefícios Assistenciais </w:t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R$ 750,00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10 -  SECRETARIA MUNICPAL DE OBRAS E SANEAMENTO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1104 – </w:t>
      </w:r>
      <w:r w:rsidR="009A16B0">
        <w:rPr>
          <w:rFonts w:ascii="Palatino Linotype" w:eastAsia="Times New Roman" w:hAnsi="Palatino Linotype"/>
          <w:lang w:eastAsia="pt-BR"/>
        </w:rPr>
        <w:t xml:space="preserve">Equipamentos e material </w:t>
      </w:r>
      <w:proofErr w:type="gramStart"/>
      <w:r w:rsidR="009A16B0">
        <w:rPr>
          <w:rFonts w:ascii="Palatino Linotype" w:eastAsia="Times New Roman" w:hAnsi="Palatino Linotype"/>
          <w:lang w:eastAsia="pt-BR"/>
        </w:rPr>
        <w:t>permanente obras</w:t>
      </w:r>
      <w:proofErr w:type="gramEnd"/>
    </w:p>
    <w:p w:rsidR="002A5FE0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4490.52.00.00.00 </w:t>
      </w:r>
      <w:r w:rsidR="009A16B0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9A16B0">
        <w:rPr>
          <w:rFonts w:ascii="Palatino Linotype" w:eastAsia="Times New Roman" w:hAnsi="Palatino Linotype"/>
          <w:lang w:eastAsia="pt-BR"/>
        </w:rPr>
        <w:t xml:space="preserve">Equipamentos e material permanente </w:t>
      </w:r>
      <w:r w:rsidR="009A16B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R$ 7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</w:t>
      </w:r>
      <w:r w:rsidR="00CA18C9">
        <w:rPr>
          <w:rFonts w:ascii="Palatino Linotype" w:eastAsia="Times New Roman" w:hAnsi="Palatino Linotype"/>
          <w:lang w:eastAsia="pt-BR"/>
        </w:rPr>
        <w:t>19</w:t>
      </w:r>
      <w:r>
        <w:rPr>
          <w:rFonts w:ascii="Palatino Linotype" w:eastAsia="Times New Roman" w:hAnsi="Palatino Linotype"/>
          <w:lang w:eastAsia="pt-BR"/>
        </w:rPr>
        <w:t xml:space="preserve"> – </w:t>
      </w:r>
      <w:r w:rsidR="009A16B0">
        <w:rPr>
          <w:rFonts w:ascii="Palatino Linotype" w:eastAsia="Times New Roman" w:hAnsi="Palatino Linotype"/>
          <w:lang w:eastAsia="pt-BR"/>
        </w:rPr>
        <w:t xml:space="preserve">Manutenção da Secretaria de Obras e saneamento </w:t>
      </w:r>
    </w:p>
    <w:p w:rsidR="002A5FE0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3390.47</w:t>
      </w:r>
      <w:r w:rsidR="002A5FE0">
        <w:rPr>
          <w:rFonts w:ascii="Palatino Linotype" w:eastAsia="Times New Roman" w:hAnsi="Palatino Linotype"/>
          <w:lang w:eastAsia="pt-BR"/>
        </w:rPr>
        <w:t>.00.00.00 –</w:t>
      </w:r>
      <w:r w:rsidR="002A5FE0" w:rsidRPr="006F112F">
        <w:rPr>
          <w:rFonts w:ascii="Palatino Linotype" w:eastAsia="Times New Roman" w:hAnsi="Palatino Linotype"/>
          <w:lang w:eastAsia="pt-BR"/>
        </w:rPr>
        <w:t xml:space="preserve"> </w:t>
      </w:r>
      <w:r w:rsidR="009A16B0">
        <w:rPr>
          <w:rFonts w:ascii="Palatino Linotype" w:eastAsia="Times New Roman" w:hAnsi="Palatino Linotype"/>
          <w:lang w:eastAsia="pt-BR"/>
        </w:rPr>
        <w:t xml:space="preserve">Obrigações tributarias e contributivas </w:t>
      </w:r>
      <w:r w:rsidR="009A16B0">
        <w:rPr>
          <w:rFonts w:ascii="Palatino Linotype" w:eastAsia="Times New Roman" w:hAnsi="Palatino Linotype"/>
          <w:lang w:eastAsia="pt-BR"/>
        </w:rPr>
        <w:tab/>
      </w:r>
      <w:r w:rsidR="009A16B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09 – SECRETARIA MUNICIPAL EXTRAORDINARIA DE FISCALIZAÇÃO 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2018 – </w:t>
      </w:r>
      <w:r w:rsidR="006F066E">
        <w:rPr>
          <w:rFonts w:ascii="Palatino Linotype" w:eastAsia="Times New Roman" w:hAnsi="Palatino Linotype"/>
          <w:lang w:eastAsia="pt-BR"/>
        </w:rPr>
        <w:t xml:space="preserve">Manutenção da Secretaria Extraordinária de fiscalização  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</w:t>
      </w:r>
      <w:r w:rsidR="006F066E">
        <w:rPr>
          <w:rFonts w:ascii="Palatino Linotype" w:eastAsia="Times New Roman" w:hAnsi="Palatino Linotype"/>
          <w:lang w:eastAsia="pt-BR"/>
        </w:rPr>
        <w:t>Obrigações patronais</w:t>
      </w:r>
      <w:r w:rsidR="006F066E">
        <w:rPr>
          <w:rFonts w:ascii="Palatino Linotype" w:eastAsia="Times New Roman" w:hAnsi="Palatino Linotype"/>
          <w:lang w:eastAsia="pt-BR"/>
        </w:rPr>
        <w:tab/>
      </w:r>
      <w:r w:rsidR="006F066E">
        <w:rPr>
          <w:rFonts w:ascii="Palatino Linotype" w:eastAsia="Times New Roman" w:hAnsi="Palatino Linotype"/>
          <w:lang w:eastAsia="pt-BR"/>
        </w:rPr>
        <w:tab/>
      </w:r>
      <w:r w:rsidR="006F066E">
        <w:rPr>
          <w:rFonts w:ascii="Palatino Linotype" w:eastAsia="Times New Roman" w:hAnsi="Palatino Linotype"/>
          <w:lang w:eastAsia="pt-BR"/>
        </w:rPr>
        <w:tab/>
      </w:r>
      <w:r w:rsidR="006F066E">
        <w:rPr>
          <w:rFonts w:ascii="Palatino Linotype" w:eastAsia="Times New Roman" w:hAnsi="Palatino Linotype"/>
          <w:lang w:eastAsia="pt-BR"/>
        </w:rPr>
        <w:tab/>
      </w:r>
      <w:r w:rsidR="006F066E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R$ 300,00</w:t>
      </w:r>
    </w:p>
    <w:p w:rsidR="00CA18C9" w:rsidRDefault="00CA18C9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proofErr w:type="gramStart"/>
      <w:r w:rsidR="006F066E">
        <w:rPr>
          <w:rFonts w:ascii="Palatino Linotype" w:eastAsia="Times New Roman" w:hAnsi="Palatino Linotype"/>
          <w:lang w:eastAsia="pt-BR"/>
        </w:rPr>
        <w:t>vencimentos e vantagens</w:t>
      </w:r>
      <w:proofErr w:type="gramEnd"/>
      <w:r w:rsidR="006F066E">
        <w:rPr>
          <w:rFonts w:ascii="Palatino Linotype" w:eastAsia="Times New Roman" w:hAnsi="Palatino Linotype"/>
          <w:lang w:eastAsia="pt-BR"/>
        </w:rPr>
        <w:t xml:space="preserve"> fixas- pessoal civil</w:t>
      </w:r>
      <w:r w:rsidR="006F066E">
        <w:rPr>
          <w:rFonts w:ascii="Palatino Linotype" w:eastAsia="Times New Roman" w:hAnsi="Palatino Linotype"/>
          <w:lang w:eastAsia="pt-BR"/>
        </w:rPr>
        <w:tab/>
      </w:r>
      <w:r w:rsidR="006F066E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R$ 3.700,00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08 – SECRETARIA MUNICIPAL DA EDUCAÇÃO 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2064 – Transporte Escolar ESTADUAL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</w:t>
      </w:r>
      <w:r w:rsidR="00CA18C9">
        <w:rPr>
          <w:rFonts w:ascii="Palatino Linotype" w:eastAsia="Times New Roman" w:hAnsi="Palatino Linotype"/>
          <w:lang w:eastAsia="pt-BR"/>
        </w:rPr>
        <w:t>– Material de Consumo</w:t>
      </w:r>
      <w:r w:rsidR="00CA18C9">
        <w:rPr>
          <w:rFonts w:ascii="Palatino Linotype" w:eastAsia="Times New Roman" w:hAnsi="Palatino Linotype"/>
          <w:lang w:eastAsia="pt-BR"/>
        </w:rPr>
        <w:tab/>
      </w:r>
      <w:r w:rsidR="00CA18C9">
        <w:rPr>
          <w:rFonts w:ascii="Palatino Linotype" w:eastAsia="Times New Roman" w:hAnsi="Palatino Linotype"/>
          <w:lang w:eastAsia="pt-BR"/>
        </w:rPr>
        <w:tab/>
      </w:r>
      <w:r w:rsidR="00CA18C9">
        <w:rPr>
          <w:rFonts w:ascii="Palatino Linotype" w:eastAsia="Times New Roman" w:hAnsi="Palatino Linotype"/>
          <w:lang w:eastAsia="pt-BR"/>
        </w:rPr>
        <w:tab/>
      </w:r>
      <w:r w:rsidR="00CA18C9">
        <w:rPr>
          <w:rFonts w:ascii="Palatino Linotype" w:eastAsia="Times New Roman" w:hAnsi="Palatino Linotype"/>
          <w:lang w:eastAsia="pt-BR"/>
        </w:rPr>
        <w:tab/>
      </w:r>
      <w:r w:rsidR="00CA18C9">
        <w:rPr>
          <w:rFonts w:ascii="Palatino Linotype" w:eastAsia="Times New Roman" w:hAnsi="Palatino Linotype"/>
          <w:lang w:eastAsia="pt-BR"/>
        </w:rPr>
        <w:tab/>
        <w:t>R$ 6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2014 – Manutenção da Secretaria Municipal da Educação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</w:t>
      </w:r>
      <w:r w:rsidR="00CA18C9">
        <w:rPr>
          <w:rFonts w:ascii="Palatino Linotype" w:eastAsia="Times New Roman" w:hAnsi="Palatino Linotype"/>
          <w:lang w:eastAsia="pt-BR"/>
        </w:rPr>
        <w:t>190.11</w:t>
      </w:r>
      <w:r>
        <w:rPr>
          <w:rFonts w:ascii="Palatino Linotype" w:eastAsia="Times New Roman" w:hAnsi="Palatino Linotype"/>
          <w:lang w:eastAsia="pt-BR"/>
        </w:rPr>
        <w:t xml:space="preserve">.00.00.00 </w:t>
      </w:r>
      <w:r w:rsidR="006F066E">
        <w:rPr>
          <w:rFonts w:ascii="Palatino Linotype" w:eastAsia="Times New Roman" w:hAnsi="Palatino Linotype"/>
          <w:lang w:eastAsia="pt-BR"/>
        </w:rPr>
        <w:t>– Vencimentos e vantagens fixas- pessoal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CA18C9">
        <w:rPr>
          <w:rFonts w:ascii="Palatino Linotype" w:eastAsia="Times New Roman" w:hAnsi="Palatino Linotype"/>
          <w:lang w:eastAsia="pt-BR"/>
        </w:rPr>
        <w:t>5</w:t>
      </w:r>
      <w:r>
        <w:rPr>
          <w:rFonts w:ascii="Palatino Linotype" w:eastAsia="Times New Roman" w:hAnsi="Palatino Linotype"/>
          <w:lang w:eastAsia="pt-BR"/>
        </w:rPr>
        <w:t>.000,00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– Outros benefícios assistenciais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CA18C9">
        <w:rPr>
          <w:rFonts w:ascii="Palatino Linotype" w:eastAsia="Times New Roman" w:hAnsi="Palatino Linotype"/>
          <w:lang w:eastAsia="pt-BR"/>
        </w:rPr>
        <w:t>2</w:t>
      </w:r>
      <w:r>
        <w:rPr>
          <w:rFonts w:ascii="Palatino Linotype" w:eastAsia="Times New Roman" w:hAnsi="Palatino Linotype"/>
          <w:lang w:eastAsia="pt-BR"/>
        </w:rPr>
        <w:t>.</w:t>
      </w:r>
      <w:r w:rsidR="00CA18C9">
        <w:rPr>
          <w:rFonts w:ascii="Palatino Linotype" w:eastAsia="Times New Roman" w:hAnsi="Palatino Linotype"/>
          <w:lang w:eastAsia="pt-BR"/>
        </w:rPr>
        <w:t>8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2A5FE0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</w:t>
      </w:r>
      <w:r w:rsidR="002A5FE0">
        <w:rPr>
          <w:rFonts w:ascii="Palatino Linotype" w:eastAsia="Times New Roman" w:hAnsi="Palatino Linotype"/>
          <w:lang w:eastAsia="pt-BR"/>
        </w:rPr>
        <w:t>5</w:t>
      </w:r>
      <w:r w:rsidR="002760E8">
        <w:rPr>
          <w:rFonts w:ascii="Palatino Linotype" w:eastAsia="Times New Roman" w:hAnsi="Palatino Linotype"/>
          <w:lang w:eastAsia="pt-BR"/>
        </w:rPr>
        <w:t>1</w:t>
      </w:r>
      <w:r w:rsidR="002A5FE0">
        <w:rPr>
          <w:rFonts w:ascii="Palatino Linotype" w:eastAsia="Times New Roman" w:hAnsi="Palatino Linotype"/>
          <w:lang w:eastAsia="pt-BR"/>
        </w:rPr>
        <w:t xml:space="preserve"> –</w:t>
      </w:r>
      <w:r w:rsidR="002760E8">
        <w:rPr>
          <w:rFonts w:ascii="Palatino Linotype" w:eastAsia="Times New Roman" w:hAnsi="Palatino Linotype"/>
          <w:lang w:eastAsia="pt-BR"/>
        </w:rPr>
        <w:t xml:space="preserve">Folha de Pagamento </w:t>
      </w:r>
      <w:r w:rsidR="006F066E">
        <w:rPr>
          <w:rFonts w:ascii="Palatino Linotype" w:eastAsia="Times New Roman" w:hAnsi="Palatino Linotype"/>
          <w:lang w:eastAsia="pt-BR"/>
        </w:rPr>
        <w:t>Trans</w:t>
      </w:r>
      <w:r w:rsidR="002760E8">
        <w:rPr>
          <w:rFonts w:ascii="Palatino Linotype" w:eastAsia="Times New Roman" w:hAnsi="Palatino Linotype"/>
          <w:lang w:eastAsia="pt-BR"/>
        </w:rPr>
        <w:t>porte</w:t>
      </w:r>
      <w:r w:rsidR="006F066E">
        <w:rPr>
          <w:rFonts w:ascii="Palatino Linotype" w:eastAsia="Times New Roman" w:hAnsi="Palatino Linotype"/>
          <w:lang w:eastAsia="pt-BR"/>
        </w:rPr>
        <w:t xml:space="preserve"> Escolar</w:t>
      </w:r>
      <w:r w:rsidR="002760E8">
        <w:rPr>
          <w:rFonts w:ascii="Palatino Linotype" w:eastAsia="Times New Roman" w:hAnsi="Palatino Linotype"/>
          <w:lang w:eastAsia="pt-BR"/>
        </w:rPr>
        <w:t xml:space="preserve"> - MDE</w:t>
      </w:r>
    </w:p>
    <w:p w:rsidR="002A5FE0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</w:t>
      </w:r>
      <w:r w:rsidR="002A5FE0">
        <w:rPr>
          <w:rFonts w:ascii="Palatino Linotype" w:eastAsia="Times New Roman" w:hAnsi="Palatino Linotype"/>
          <w:lang w:eastAsia="pt-BR"/>
        </w:rPr>
        <w:t>90.</w:t>
      </w:r>
      <w:r>
        <w:rPr>
          <w:rFonts w:ascii="Palatino Linotype" w:eastAsia="Times New Roman" w:hAnsi="Palatino Linotype"/>
          <w:lang w:eastAsia="pt-BR"/>
        </w:rPr>
        <w:t>1</w:t>
      </w:r>
      <w:r w:rsidR="002A5FE0">
        <w:rPr>
          <w:rFonts w:ascii="Palatino Linotype" w:eastAsia="Times New Roman" w:hAnsi="Palatino Linotype"/>
          <w:lang w:eastAsia="pt-BR"/>
        </w:rPr>
        <w:t>3.00.00.00 –</w:t>
      </w:r>
      <w:r w:rsidR="002760E8">
        <w:rPr>
          <w:rFonts w:ascii="Palatino Linotype" w:eastAsia="Times New Roman" w:hAnsi="Palatino Linotype"/>
          <w:lang w:eastAsia="pt-BR"/>
        </w:rPr>
        <w:t xml:space="preserve"> Vencimentos e vantagens fixas pessoal civil</w:t>
      </w:r>
      <w:r w:rsidR="002A5FE0">
        <w:rPr>
          <w:rFonts w:ascii="Palatino Linotype" w:eastAsia="Times New Roman" w:hAnsi="Palatino Linotype"/>
          <w:lang w:eastAsia="pt-BR"/>
        </w:rPr>
        <w:tab/>
      </w:r>
      <w:r w:rsidR="002A5FE0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1.2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2A5FE0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2071</w:t>
      </w:r>
      <w:r w:rsidR="002A5FE0">
        <w:rPr>
          <w:rFonts w:ascii="Palatino Linotype" w:eastAsia="Times New Roman" w:hAnsi="Palatino Linotype"/>
          <w:lang w:eastAsia="pt-BR"/>
        </w:rPr>
        <w:t xml:space="preserve"> – </w:t>
      </w:r>
      <w:r w:rsidR="002760E8">
        <w:rPr>
          <w:rFonts w:ascii="Palatino Linotype" w:eastAsia="Times New Roman" w:hAnsi="Palatino Linotype"/>
          <w:lang w:eastAsia="pt-BR"/>
        </w:rPr>
        <w:t>Manutenção da educação especial</w:t>
      </w:r>
    </w:p>
    <w:p w:rsidR="002A5FE0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</w:t>
      </w:r>
      <w:r w:rsidR="002A5FE0">
        <w:rPr>
          <w:rFonts w:ascii="Palatino Linotype" w:eastAsia="Times New Roman" w:hAnsi="Palatino Linotype"/>
          <w:lang w:eastAsia="pt-BR"/>
        </w:rPr>
        <w:t>.00.00.00 –</w:t>
      </w:r>
      <w:r w:rsidR="002760E8">
        <w:rPr>
          <w:rFonts w:ascii="Palatino Linotype" w:eastAsia="Times New Roman" w:hAnsi="Palatino Linotype"/>
          <w:lang w:eastAsia="pt-BR"/>
        </w:rPr>
        <w:t xml:space="preserve"> Vencimentos e vantagens fixas –pessoal civil</w:t>
      </w:r>
      <w:r w:rsidR="002A5FE0">
        <w:rPr>
          <w:rFonts w:ascii="Palatino Linotype" w:eastAsia="Times New Roman" w:hAnsi="Palatino Linotype"/>
          <w:lang w:eastAsia="pt-BR"/>
        </w:rPr>
        <w:tab/>
      </w:r>
      <w:r w:rsidR="002A5FE0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5</w:t>
      </w:r>
      <w:r w:rsidR="002A5FE0">
        <w:rPr>
          <w:rFonts w:ascii="Palatino Linotype" w:eastAsia="Times New Roman" w:hAnsi="Palatino Linotype"/>
          <w:lang w:eastAsia="pt-BR"/>
        </w:rPr>
        <w:t>.</w:t>
      </w:r>
      <w:r>
        <w:rPr>
          <w:rFonts w:ascii="Palatino Linotype" w:eastAsia="Times New Roman" w:hAnsi="Palatino Linotype"/>
          <w:lang w:eastAsia="pt-BR"/>
        </w:rPr>
        <w:t>6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2054 – </w:t>
      </w:r>
      <w:r w:rsidR="002760E8">
        <w:rPr>
          <w:rFonts w:ascii="Palatino Linotype" w:eastAsia="Times New Roman" w:hAnsi="Palatino Linotype"/>
          <w:lang w:eastAsia="pt-BR"/>
        </w:rPr>
        <w:t>Folha de pagamento Transporte escolar FUNDEB 40%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3190.08.00.00.00 –</w:t>
      </w:r>
      <w:r w:rsidR="002760E8">
        <w:rPr>
          <w:rFonts w:ascii="Palatino Linotype" w:eastAsia="Times New Roman" w:hAnsi="Palatino Linotype"/>
          <w:lang w:eastAsia="pt-BR"/>
        </w:rPr>
        <w:t xml:space="preserve"> Outros benefícios Assistenciais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R$ 350,00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06 – SECRETARIA MUNICIPAL DE FINANÇAS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2008 –</w:t>
      </w:r>
      <w:r w:rsidR="002760E8">
        <w:rPr>
          <w:rFonts w:ascii="Palatino Linotype" w:eastAsia="Times New Roman" w:hAnsi="Palatino Linotype"/>
          <w:lang w:eastAsia="pt-BR"/>
        </w:rPr>
        <w:t xml:space="preserve"> Manutenção da secretaria de finanças 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3190.13.00.00.00 –</w:t>
      </w:r>
      <w:r w:rsidR="002760E8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2760E8">
        <w:rPr>
          <w:rFonts w:ascii="Palatino Linotype" w:eastAsia="Times New Roman" w:hAnsi="Palatino Linotype"/>
          <w:lang w:eastAsia="pt-BR"/>
        </w:rPr>
        <w:tab/>
      </w:r>
      <w:r w:rsidR="002760E8">
        <w:rPr>
          <w:rFonts w:ascii="Palatino Linotype" w:eastAsia="Times New Roman" w:hAnsi="Palatino Linotype"/>
          <w:lang w:eastAsia="pt-BR"/>
        </w:rPr>
        <w:tab/>
      </w:r>
      <w:r w:rsidR="002760E8">
        <w:rPr>
          <w:rFonts w:ascii="Palatino Linotype" w:eastAsia="Times New Roman" w:hAnsi="Palatino Linotype"/>
          <w:lang w:eastAsia="pt-BR"/>
        </w:rPr>
        <w:tab/>
      </w:r>
      <w:r w:rsidR="002760E8">
        <w:rPr>
          <w:rFonts w:ascii="Palatino Linotype" w:eastAsia="Times New Roman" w:hAnsi="Palatino Linotype"/>
          <w:lang w:eastAsia="pt-BR"/>
        </w:rPr>
        <w:tab/>
      </w:r>
      <w:r w:rsidR="00276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R$ 2.200,00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r w:rsidR="002760E8">
        <w:rPr>
          <w:rFonts w:ascii="Palatino Linotype" w:eastAsia="Times New Roman" w:hAnsi="Palatino Linotype"/>
          <w:lang w:eastAsia="pt-BR"/>
        </w:rPr>
        <w:t>Vencimentos e vantagens fixas- pessoal civil</w:t>
      </w:r>
      <w:r w:rsidR="002760E8">
        <w:rPr>
          <w:rFonts w:ascii="Palatino Linotype" w:eastAsia="Times New Roman" w:hAnsi="Palatino Linotype"/>
          <w:lang w:eastAsia="pt-BR"/>
        </w:rPr>
        <w:tab/>
      </w:r>
      <w:r w:rsidR="00276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R$ 16.000,00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3191.13.00.00.00 – </w:t>
      </w:r>
      <w:r w:rsidR="00CE465D">
        <w:rPr>
          <w:rFonts w:ascii="Palatino Linotype" w:eastAsia="Times New Roman" w:hAnsi="Palatino Linotype"/>
          <w:lang w:eastAsia="pt-BR"/>
        </w:rPr>
        <w:t xml:space="preserve">Obrigações patronais 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R$ 2.200,00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04 – SECRETARIA MUNICIPAL DA ADMINISTRAÇÃO </w:t>
      </w:r>
    </w:p>
    <w:p w:rsidR="002A5FE0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2006 – </w:t>
      </w:r>
      <w:r w:rsidR="00CE465D">
        <w:rPr>
          <w:rFonts w:ascii="Palatino Linotype" w:eastAsia="Times New Roman" w:hAnsi="Palatino Linotype"/>
          <w:lang w:eastAsia="pt-BR"/>
        </w:rPr>
        <w:t xml:space="preserve">Manutenção da secretaria de administração </w:t>
      </w:r>
    </w:p>
    <w:p w:rsidR="00716981" w:rsidRDefault="00716981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 w:rsidR="00CE465D">
        <w:rPr>
          <w:rFonts w:ascii="Palatino Linotype" w:eastAsia="Times New Roman" w:hAnsi="Palatino Linotype"/>
          <w:lang w:eastAsia="pt-BR"/>
        </w:rPr>
        <w:t>Outras serviços</w:t>
      </w:r>
      <w:proofErr w:type="gramEnd"/>
      <w:r w:rsidR="00CE465D">
        <w:rPr>
          <w:rFonts w:ascii="Palatino Linotype" w:eastAsia="Times New Roman" w:hAnsi="Palatino Linotype"/>
          <w:lang w:eastAsia="pt-BR"/>
        </w:rPr>
        <w:t xml:space="preserve"> de terceiros pessoa jurídica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  <w:t xml:space="preserve"> </w:t>
      </w:r>
      <w:r>
        <w:rPr>
          <w:rFonts w:ascii="Palatino Linotype" w:eastAsia="Times New Roman" w:hAnsi="Palatino Linotype"/>
          <w:lang w:eastAsia="pt-BR"/>
        </w:rPr>
        <w:t>R$ 4.500,00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>3390.30.00.00.00 –</w:t>
      </w:r>
      <w:r w:rsidR="00CE465D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CE465D">
        <w:rPr>
          <w:rFonts w:ascii="Palatino Linotype" w:eastAsia="Times New Roman" w:hAnsi="Palatino Linotype"/>
          <w:lang w:eastAsia="pt-BR"/>
        </w:rPr>
        <w:t>material</w:t>
      </w:r>
      <w:proofErr w:type="gramEnd"/>
      <w:r w:rsidR="00CE465D">
        <w:rPr>
          <w:rFonts w:ascii="Palatino Linotype" w:eastAsia="Times New Roman" w:hAnsi="Palatino Linotype"/>
          <w:lang w:eastAsia="pt-BR"/>
        </w:rPr>
        <w:t xml:space="preserve"> de consumo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R$1.000,00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3390.33.00.00.00 – Passagens </w:t>
      </w:r>
      <w:r w:rsidR="00145B8B">
        <w:rPr>
          <w:rFonts w:ascii="Palatino Linotype" w:eastAsia="Times New Roman" w:hAnsi="Palatino Linotype"/>
          <w:lang w:eastAsia="pt-BR"/>
        </w:rPr>
        <w:t>e despesas com locomoção</w:t>
      </w:r>
      <w:r w:rsidR="00145B8B">
        <w:rPr>
          <w:rFonts w:ascii="Palatino Linotype" w:eastAsia="Times New Roman" w:hAnsi="Palatino Linotype"/>
          <w:lang w:eastAsia="pt-BR"/>
        </w:rPr>
        <w:tab/>
      </w:r>
      <w:r w:rsidR="00145B8B">
        <w:rPr>
          <w:rFonts w:ascii="Palatino Linotype" w:eastAsia="Times New Roman" w:hAnsi="Palatino Linotype"/>
          <w:lang w:eastAsia="pt-BR"/>
        </w:rPr>
        <w:tab/>
      </w:r>
      <w:r w:rsidR="00145B8B">
        <w:rPr>
          <w:rFonts w:ascii="Palatino Linotype" w:eastAsia="Times New Roman" w:hAnsi="Palatino Linotype"/>
          <w:lang w:eastAsia="pt-BR"/>
        </w:rPr>
        <w:tab/>
        <w:t>R$ 35</w:t>
      </w:r>
      <w:r>
        <w:rPr>
          <w:rFonts w:ascii="Palatino Linotype" w:eastAsia="Times New Roman" w:hAnsi="Palatino Linotype"/>
          <w:lang w:eastAsia="pt-BR"/>
        </w:rPr>
        <w:t>0,00</w:t>
      </w:r>
    </w:p>
    <w:p w:rsidR="002A5FE0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2045 – </w:t>
      </w:r>
      <w:r w:rsidR="00CE465D">
        <w:rPr>
          <w:rFonts w:ascii="Palatino Linotype" w:eastAsia="Times New Roman" w:hAnsi="Palatino Linotype"/>
          <w:lang w:eastAsia="pt-BR"/>
        </w:rPr>
        <w:t xml:space="preserve">Atividades do Controle Interno 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3190.11.00.00.00 –</w:t>
      </w:r>
      <w:r w:rsidR="00CE465D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CE465D">
        <w:rPr>
          <w:rFonts w:ascii="Palatino Linotype" w:eastAsia="Times New Roman" w:hAnsi="Palatino Linotype"/>
          <w:lang w:eastAsia="pt-BR"/>
        </w:rPr>
        <w:t>vencimentos e vantagens</w:t>
      </w:r>
      <w:proofErr w:type="gramEnd"/>
      <w:r w:rsidR="00CE465D">
        <w:rPr>
          <w:rFonts w:ascii="Palatino Linotype" w:eastAsia="Times New Roman" w:hAnsi="Palatino Linotype"/>
          <w:lang w:eastAsia="pt-BR"/>
        </w:rPr>
        <w:t xml:space="preserve"> fixas pessoal civil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R$ 5.000,00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CE465D" w:rsidP="002A5FE0">
      <w:pPr>
        <w:spacing w:after="120" w:line="240" w:lineRule="auto"/>
        <w:rPr>
          <w:rFonts w:ascii="Palatino Linotype" w:eastAsia="Times New Roman" w:hAnsi="Palatino Linotype"/>
          <w:b/>
          <w:bCs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 xml:space="preserve">T O </w:t>
      </w:r>
      <w:proofErr w:type="gramStart"/>
      <w:r>
        <w:rPr>
          <w:rFonts w:ascii="Palatino Linotype" w:eastAsia="Times New Roman" w:hAnsi="Palatino Linotype"/>
          <w:b/>
          <w:bCs/>
          <w:lang w:eastAsia="pt-BR"/>
        </w:rPr>
        <w:t>TA</w:t>
      </w:r>
      <w:proofErr w:type="gramEnd"/>
      <w:r>
        <w:rPr>
          <w:rFonts w:ascii="Palatino Linotype" w:eastAsia="Times New Roman" w:hAnsi="Palatino Linotype"/>
          <w:b/>
          <w:bCs/>
          <w:lang w:eastAsia="pt-BR"/>
        </w:rPr>
        <w:t xml:space="preserve"> L</w:t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  <w:t>R$ 78.84</w:t>
      </w:r>
      <w:r w:rsidR="002A5FE0">
        <w:rPr>
          <w:rFonts w:ascii="Palatino Linotype" w:eastAsia="Times New Roman" w:hAnsi="Palatino Linotype"/>
          <w:b/>
          <w:bCs/>
          <w:lang w:eastAsia="pt-BR"/>
        </w:rPr>
        <w:t>0,00</w:t>
      </w:r>
    </w:p>
    <w:p w:rsidR="002A5FE0" w:rsidRDefault="002A5FE0" w:rsidP="002A5FE0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A</w:t>
      </w:r>
      <w:r>
        <w:rPr>
          <w:rFonts w:ascii="Palatino Linotype" w:eastAsia="Times New Roman" w:hAnsi="Palatino Linotype"/>
          <w:b/>
          <w:bCs/>
          <w:lang w:eastAsia="pt-BR"/>
        </w:rPr>
        <w:t>rt. 2º</w:t>
      </w:r>
      <w:r>
        <w:rPr>
          <w:rFonts w:ascii="Palatino Linotype" w:eastAsia="Times New Roman" w:hAnsi="Palatino Linotype"/>
          <w:lang w:eastAsia="pt-BR"/>
        </w:rPr>
        <w:t xml:space="preserve"> - Para a cobertura das despesas previstas no artigo</w:t>
      </w:r>
      <w:r w:rsidR="00145B8B">
        <w:rPr>
          <w:rFonts w:ascii="Palatino Linotype" w:eastAsia="Times New Roman" w:hAnsi="Palatino Linotype"/>
          <w:lang w:eastAsia="pt-BR"/>
        </w:rPr>
        <w:t xml:space="preserve"> anterior servirão de recursos, a r</w:t>
      </w:r>
      <w:r w:rsidR="00145B8B" w:rsidRPr="00145B8B">
        <w:rPr>
          <w:rFonts w:ascii="Palatino Linotype" w:eastAsia="Times New Roman" w:hAnsi="Palatino Linotype"/>
          <w:lang w:eastAsia="pt-BR"/>
        </w:rPr>
        <w:t>edução das seguintes dotações orçamentárias</w:t>
      </w:r>
      <w:r w:rsidR="00145B8B">
        <w:rPr>
          <w:rFonts w:ascii="Palatino Linotype" w:eastAsia="Times New Roman" w:hAnsi="Palatino Linotype"/>
          <w:lang w:eastAsia="pt-BR"/>
        </w:rPr>
        <w:t>: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16 – </w:t>
      </w:r>
      <w:r w:rsidR="00CE465D">
        <w:rPr>
          <w:rFonts w:ascii="Palatino Linotype" w:eastAsia="Times New Roman" w:hAnsi="Palatino Linotype"/>
          <w:lang w:eastAsia="pt-BR"/>
        </w:rPr>
        <w:t>SECRETARIA MUNICIPAL DE DESPORTO, CULTURA E TURISMO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2039 – </w:t>
      </w:r>
      <w:r w:rsidR="00CE465D">
        <w:rPr>
          <w:rFonts w:ascii="Palatino Linotype" w:eastAsia="Times New Roman" w:hAnsi="Palatino Linotype"/>
          <w:lang w:eastAsia="pt-BR"/>
        </w:rPr>
        <w:t>Atividade CMD e promoção campeonatos Desportivos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r w:rsidR="00CE465D">
        <w:rPr>
          <w:rFonts w:ascii="Palatino Linotype" w:eastAsia="Times New Roman" w:hAnsi="Palatino Linotype"/>
          <w:lang w:eastAsia="pt-BR"/>
        </w:rPr>
        <w:t>Vencimentos e vantagens fixas pessoal civil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R$ 6.750,00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2037 – </w:t>
      </w:r>
      <w:r w:rsidR="00CE465D">
        <w:rPr>
          <w:rFonts w:ascii="Palatino Linotype" w:eastAsia="Times New Roman" w:hAnsi="Palatino Linotype"/>
          <w:lang w:eastAsia="pt-BR"/>
        </w:rPr>
        <w:t xml:space="preserve">Manutenção da Secretaria Municipal de desporto cultura e turismo 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</w:t>
      </w:r>
      <w:r w:rsidR="00CE465D">
        <w:rPr>
          <w:rFonts w:ascii="Palatino Linotype" w:eastAsia="Times New Roman" w:hAnsi="Palatino Linotype"/>
          <w:lang w:eastAsia="pt-BR"/>
        </w:rPr>
        <w:t>vencimentos e vantagens fixas pessoal civil</w:t>
      </w:r>
      <w:r w:rsidR="00CE465D">
        <w:rPr>
          <w:rFonts w:ascii="Palatino Linotype" w:eastAsia="Times New Roman" w:hAnsi="Palatino Linotype"/>
          <w:lang w:eastAsia="pt-BR"/>
        </w:rPr>
        <w:tab/>
      </w:r>
      <w:r w:rsidR="00CE465D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R$ 6.890,00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2A5FE0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216</w:t>
      </w:r>
      <w:r w:rsidR="002A5FE0">
        <w:rPr>
          <w:rFonts w:ascii="Palatino Linotype" w:eastAsia="Times New Roman" w:hAnsi="Palatino Linotype"/>
          <w:lang w:eastAsia="pt-BR"/>
        </w:rPr>
        <w:t xml:space="preserve">2 – </w:t>
      </w:r>
      <w:r w:rsidR="00957D9B">
        <w:rPr>
          <w:rFonts w:ascii="Palatino Linotype" w:eastAsia="Times New Roman" w:hAnsi="Palatino Linotype"/>
          <w:lang w:eastAsia="pt-BR"/>
        </w:rPr>
        <w:t xml:space="preserve">Programa oficinas terapêuticas estadual </w:t>
      </w:r>
    </w:p>
    <w:p w:rsidR="002A5FE0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</w:t>
      </w:r>
      <w:r w:rsidR="002A5FE0">
        <w:rPr>
          <w:rFonts w:ascii="Palatino Linotype" w:eastAsia="Times New Roman" w:hAnsi="Palatino Linotype"/>
          <w:lang w:eastAsia="pt-BR"/>
        </w:rPr>
        <w:t>.00.00.00</w:t>
      </w:r>
      <w:r>
        <w:rPr>
          <w:rFonts w:ascii="Palatino Linotype" w:eastAsia="Times New Roman" w:hAnsi="Palatino Linotype"/>
          <w:lang w:eastAsia="pt-BR"/>
        </w:rPr>
        <w:t xml:space="preserve"> –</w:t>
      </w:r>
      <w:r w:rsidR="00957D9B">
        <w:rPr>
          <w:rFonts w:ascii="Palatino Linotype" w:eastAsia="Times New Roman" w:hAnsi="Palatino Linotype"/>
          <w:lang w:eastAsia="pt-BR"/>
        </w:rPr>
        <w:t xml:space="preserve"> Vencimentos e vantagens fixas –pessoal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R$ 2.00</w:t>
      </w:r>
      <w:r w:rsidR="002A5FE0">
        <w:rPr>
          <w:rFonts w:ascii="Palatino Linotype" w:eastAsia="Times New Roman" w:hAnsi="Palatino Linotype"/>
          <w:lang w:eastAsia="pt-BR"/>
        </w:rPr>
        <w:t>0,00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</w:t>
      </w:r>
      <w:r w:rsidR="00957D9B">
        <w:rPr>
          <w:rFonts w:ascii="Palatino Linotype" w:eastAsia="Times New Roman" w:hAnsi="Palatino Linotype"/>
          <w:lang w:eastAsia="pt-BR"/>
        </w:rPr>
        <w:t>Programa de incentivo a atenção básica PIES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</w:t>
      </w:r>
      <w:r w:rsidR="00957D9B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957D9B">
        <w:rPr>
          <w:rFonts w:ascii="Palatino Linotype" w:eastAsia="Times New Roman" w:hAnsi="Palatino Linotype"/>
          <w:lang w:eastAsia="pt-BR"/>
        </w:rPr>
        <w:t>Vencimentos e vantagens fixas</w:t>
      </w:r>
      <w:r w:rsidR="00957D9B">
        <w:rPr>
          <w:rFonts w:ascii="Palatino Linotype" w:eastAsia="Times New Roman" w:hAnsi="Palatino Linotype"/>
          <w:lang w:eastAsia="pt-BR"/>
        </w:rPr>
        <w:tab/>
      </w:r>
      <w:r w:rsidR="00957D9B">
        <w:rPr>
          <w:rFonts w:ascii="Palatino Linotype" w:eastAsia="Times New Roman" w:hAnsi="Palatino Linotype"/>
          <w:lang w:eastAsia="pt-BR"/>
        </w:rPr>
        <w:tab/>
      </w:r>
      <w:r w:rsidR="00957D9B">
        <w:rPr>
          <w:rFonts w:ascii="Palatino Linotype" w:eastAsia="Times New Roman" w:hAnsi="Palatino Linotype"/>
          <w:lang w:eastAsia="pt-BR"/>
        </w:rPr>
        <w:tab/>
      </w:r>
      <w:r w:rsidR="00957D9B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R$ 490,00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07 – </w:t>
      </w:r>
      <w:r w:rsidR="00957D9B">
        <w:rPr>
          <w:rFonts w:ascii="Palatino Linotype" w:eastAsia="Times New Roman" w:hAnsi="Palatino Linotype"/>
          <w:lang w:eastAsia="pt-BR"/>
        </w:rPr>
        <w:t xml:space="preserve">SECRETARIA MUNICIPAL DE AGRICULTURA E MEIO AMBIENTE 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1023 – </w:t>
      </w:r>
      <w:r w:rsidR="00957D9B">
        <w:rPr>
          <w:rFonts w:ascii="Palatino Linotype" w:eastAsia="Times New Roman" w:hAnsi="Palatino Linotype"/>
          <w:lang w:eastAsia="pt-BR"/>
        </w:rPr>
        <w:t xml:space="preserve">Incentivo/ bonificação </w:t>
      </w:r>
      <w:r w:rsidR="00FE4518">
        <w:rPr>
          <w:rFonts w:ascii="Palatino Linotype" w:eastAsia="Times New Roman" w:hAnsi="Palatino Linotype"/>
          <w:lang w:eastAsia="pt-BR"/>
        </w:rPr>
        <w:t xml:space="preserve">da Bacia leiteira e inseminação artificial 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3390.48.00.00.00 – </w:t>
      </w:r>
      <w:r w:rsidR="00FE4518">
        <w:rPr>
          <w:rFonts w:ascii="Palatino Linotype" w:eastAsia="Times New Roman" w:hAnsi="Palatino Linotype"/>
          <w:lang w:eastAsia="pt-BR"/>
        </w:rPr>
        <w:t xml:space="preserve">Outros auxílios financeiros a pessoas física </w:t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R$ 23.900.00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05 – </w:t>
      </w:r>
      <w:r w:rsidR="00FE4518">
        <w:rPr>
          <w:rFonts w:ascii="Palatino Linotype" w:eastAsia="Times New Roman" w:hAnsi="Palatino Linotype"/>
          <w:lang w:eastAsia="pt-BR"/>
        </w:rPr>
        <w:t>ASSESSORIA JURIDICA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2007 – </w:t>
      </w:r>
      <w:r w:rsidR="00FE4518">
        <w:rPr>
          <w:rFonts w:ascii="Palatino Linotype" w:eastAsia="Times New Roman" w:hAnsi="Palatino Linotype"/>
          <w:lang w:eastAsia="pt-BR"/>
        </w:rPr>
        <w:t>Manutenção da assessoria Jurídica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r w:rsidR="00FE4518">
        <w:rPr>
          <w:rFonts w:ascii="Palatino Linotype" w:eastAsia="Times New Roman" w:hAnsi="Palatino Linotype"/>
          <w:lang w:eastAsia="pt-BR"/>
        </w:rPr>
        <w:t xml:space="preserve"> Vencimentos e vantagens fixas</w:t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R$ 6.310,00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 04 – </w:t>
      </w:r>
      <w:r w:rsidR="00FE4518">
        <w:rPr>
          <w:rFonts w:ascii="Palatino Linotype" w:eastAsia="Times New Roman" w:hAnsi="Palatino Linotype"/>
          <w:lang w:eastAsia="pt-BR"/>
        </w:rPr>
        <w:t xml:space="preserve">SECRETARIA MUNICIPAL DE ADMINISTRAÇÃO 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2006 – </w:t>
      </w:r>
      <w:r w:rsidR="00FE4518">
        <w:rPr>
          <w:rFonts w:ascii="Palatino Linotype" w:eastAsia="Times New Roman" w:hAnsi="Palatino Linotype"/>
          <w:lang w:eastAsia="pt-BR"/>
        </w:rPr>
        <w:t xml:space="preserve">Manutenção da Secretaria de administração 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3190.11.00.00.00 –</w:t>
      </w:r>
      <w:r w:rsidR="00FE4518">
        <w:rPr>
          <w:rFonts w:ascii="Palatino Linotype" w:eastAsia="Times New Roman" w:hAnsi="Palatino Linotype"/>
          <w:lang w:eastAsia="pt-BR"/>
        </w:rPr>
        <w:t xml:space="preserve"> Vencimentos e vantagens fixas</w:t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R$ 9.000,00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03 – </w:t>
      </w:r>
      <w:r w:rsidR="00FE4518">
        <w:rPr>
          <w:rFonts w:ascii="Palatino Linotype" w:eastAsia="Times New Roman" w:hAnsi="Palatino Linotype"/>
          <w:lang w:eastAsia="pt-BR"/>
        </w:rPr>
        <w:t>SECRETARIA MUNICIPAL DE PLANEJAMENTO E TRÂNSITO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2005 – </w:t>
      </w:r>
      <w:r w:rsidR="00FE4518">
        <w:rPr>
          <w:rFonts w:ascii="Palatino Linotype" w:eastAsia="Times New Roman" w:hAnsi="Palatino Linotype"/>
          <w:lang w:eastAsia="pt-BR"/>
        </w:rPr>
        <w:t xml:space="preserve">Manutenção da Secretaria municipal de planejamento e trânsito 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3190.13.00.00.00 –</w:t>
      </w:r>
      <w:r w:rsidR="00FE4518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R$ 1.500,00</w:t>
      </w:r>
    </w:p>
    <w:p w:rsidR="00F16915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– </w:t>
      </w:r>
      <w:r w:rsidR="00FE4518">
        <w:rPr>
          <w:rFonts w:ascii="Palatino Linotype" w:eastAsia="Times New Roman" w:hAnsi="Palatino Linotype"/>
          <w:lang w:eastAsia="pt-BR"/>
        </w:rPr>
        <w:t>Vencimentos e vantagens fixas pessoal civil</w:t>
      </w:r>
      <w:r w:rsidR="00FE4518">
        <w:rPr>
          <w:rFonts w:ascii="Palatino Linotype" w:eastAsia="Times New Roman" w:hAnsi="Palatino Linotype"/>
          <w:lang w:eastAsia="pt-BR"/>
        </w:rPr>
        <w:tab/>
      </w:r>
      <w:r w:rsidR="00FE451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R$ 5.000,00</w:t>
      </w:r>
    </w:p>
    <w:p w:rsidR="00145B8B" w:rsidRDefault="00145B8B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 xml:space="preserve">2003 – Manutenção gabinete do prefeito </w:t>
      </w:r>
    </w:p>
    <w:p w:rsidR="002A5FE0" w:rsidRDefault="00F16915" w:rsidP="00F1691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</w:t>
      </w:r>
      <w:r w:rsidR="002A5FE0">
        <w:rPr>
          <w:rFonts w:ascii="Palatino Linotype" w:eastAsia="Times New Roman" w:hAnsi="Palatino Linotype"/>
          <w:lang w:eastAsia="pt-BR"/>
        </w:rPr>
        <w:t>.00.00.00 –</w:t>
      </w:r>
      <w:r w:rsidR="00FE4518">
        <w:rPr>
          <w:rFonts w:ascii="Palatino Linotype" w:eastAsia="Times New Roman" w:hAnsi="Palatino Linotype"/>
          <w:lang w:eastAsia="pt-BR"/>
        </w:rPr>
        <w:t xml:space="preserve"> vencimentos e vantagens fixas pessoal civil </w:t>
      </w:r>
      <w:bookmarkStart w:id="0" w:name="_GoBack"/>
      <w:bookmarkEnd w:id="0"/>
      <w:r w:rsidR="002A5FE0">
        <w:rPr>
          <w:rFonts w:ascii="Palatino Linotype" w:eastAsia="Times New Roman" w:hAnsi="Palatino Linotype"/>
          <w:lang w:eastAsia="pt-BR"/>
        </w:rPr>
        <w:tab/>
      </w:r>
      <w:r w:rsidR="002A5FE0">
        <w:rPr>
          <w:rFonts w:ascii="Palatino Linotype" w:eastAsia="Times New Roman" w:hAnsi="Palatino Linotype"/>
          <w:lang w:eastAsia="pt-BR"/>
        </w:rPr>
        <w:tab/>
        <w:t>R$ 1</w:t>
      </w:r>
      <w:r>
        <w:rPr>
          <w:rFonts w:ascii="Palatino Linotype" w:eastAsia="Times New Roman" w:hAnsi="Palatino Linotype"/>
          <w:lang w:eastAsia="pt-BR"/>
        </w:rPr>
        <w:t>7</w:t>
      </w:r>
      <w:r w:rsidR="002A5FE0">
        <w:rPr>
          <w:rFonts w:ascii="Palatino Linotype" w:eastAsia="Times New Roman" w:hAnsi="Palatino Linotype"/>
          <w:lang w:eastAsia="pt-BR"/>
        </w:rPr>
        <w:t>.</w:t>
      </w:r>
      <w:r>
        <w:rPr>
          <w:rFonts w:ascii="Palatino Linotype" w:eastAsia="Times New Roman" w:hAnsi="Palatino Linotype"/>
          <w:lang w:eastAsia="pt-BR"/>
        </w:rPr>
        <w:t>0</w:t>
      </w:r>
      <w:r w:rsidR="002A5FE0">
        <w:rPr>
          <w:rFonts w:ascii="Palatino Linotype" w:eastAsia="Times New Roman" w:hAnsi="Palatino Linotype"/>
          <w:lang w:eastAsia="pt-BR"/>
        </w:rPr>
        <w:t>00,00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A5FE0" w:rsidRDefault="00F16915" w:rsidP="002A5FE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>R$ 78.84</w:t>
      </w:r>
      <w:r w:rsidR="002A5FE0">
        <w:rPr>
          <w:rFonts w:ascii="Palatino Linotype" w:eastAsia="Times New Roman" w:hAnsi="Palatino Linotype"/>
          <w:b/>
          <w:color w:val="000000"/>
          <w:lang w:eastAsia="pt-BR"/>
        </w:rPr>
        <w:t>0,00</w:t>
      </w: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A5FE0" w:rsidRDefault="002A5FE0" w:rsidP="002A5FE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A5FE0" w:rsidRDefault="002A5FE0" w:rsidP="002A5FE0">
      <w:pPr>
        <w:spacing w:after="120" w:line="240" w:lineRule="auto"/>
        <w:ind w:firstLine="4253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3º</w:t>
      </w:r>
      <w:r>
        <w:rPr>
          <w:rFonts w:ascii="Palatino Linotype" w:eastAsia="Times New Roman" w:hAnsi="Palatino Linotype"/>
          <w:b/>
          <w:lang w:eastAsia="pt-BR"/>
        </w:rPr>
        <w:t xml:space="preserve"> - </w:t>
      </w:r>
      <w:r>
        <w:rPr>
          <w:rFonts w:ascii="Palatino Linotype" w:eastAsia="Times New Roman" w:hAnsi="Palatino Linotype"/>
          <w:lang w:eastAsia="pt-BR"/>
        </w:rPr>
        <w:t>Este Decreto entrará em vigor na data de sua publicação, revogadas as disposições em contrário</w:t>
      </w:r>
      <w:r>
        <w:rPr>
          <w:rFonts w:ascii="Palatino Linotype" w:eastAsia="Times New Roman" w:hAnsi="Palatino Linotype"/>
          <w:b/>
          <w:lang w:eastAsia="pt-BR"/>
        </w:rPr>
        <w:t>.</w:t>
      </w:r>
    </w:p>
    <w:p w:rsidR="002A5FE0" w:rsidRDefault="002A5FE0" w:rsidP="002A5FE0">
      <w:pPr>
        <w:spacing w:after="120" w:line="240" w:lineRule="auto"/>
        <w:ind w:firstLine="4253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2A5FE0" w:rsidRDefault="002A5FE0" w:rsidP="002A5FE0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</w:t>
      </w:r>
      <w:r w:rsidR="00F16915">
        <w:rPr>
          <w:rFonts w:ascii="Palatino Linotype" w:eastAsia="Times New Roman" w:hAnsi="Palatino Linotype"/>
          <w:b/>
          <w:lang w:eastAsia="pt-BR"/>
        </w:rPr>
        <w:t>ICIPAL DE SÃO MARTINHO/RS, AOS 24</w:t>
      </w:r>
      <w:r>
        <w:rPr>
          <w:rFonts w:ascii="Palatino Linotype" w:eastAsia="Times New Roman" w:hAnsi="Palatino Linotype"/>
          <w:b/>
          <w:lang w:eastAsia="pt-BR"/>
        </w:rPr>
        <w:t xml:space="preserve"> DIAS DO MÊS DE OUTUBRO DE 2017.</w:t>
      </w:r>
    </w:p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b/>
          <w:bCs/>
          <w:lang w:eastAsia="pt-BR"/>
        </w:rPr>
      </w:pPr>
    </w:p>
    <w:p w:rsidR="002A5FE0" w:rsidRDefault="002A5FE0" w:rsidP="002A5FE0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</w:p>
    <w:p w:rsidR="002A5FE0" w:rsidRDefault="002A5FE0" w:rsidP="002A5FE0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2A5FE0" w:rsidRDefault="002A5FE0" w:rsidP="002A5FE0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2A5FE0" w:rsidRDefault="002A5FE0" w:rsidP="002A5FE0"/>
    <w:p w:rsidR="006457BC" w:rsidRDefault="006457BC"/>
    <w:sectPr w:rsidR="006457BC" w:rsidSect="00255E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7A6"/>
    <w:multiLevelType w:val="hybridMultilevel"/>
    <w:tmpl w:val="8698E4EA"/>
    <w:lvl w:ilvl="0" w:tplc="CA06DDAA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10"/>
    <w:rsid w:val="00145B8B"/>
    <w:rsid w:val="00251D10"/>
    <w:rsid w:val="002760E8"/>
    <w:rsid w:val="002A5FE0"/>
    <w:rsid w:val="00486C47"/>
    <w:rsid w:val="006457BC"/>
    <w:rsid w:val="006F066E"/>
    <w:rsid w:val="006F2B97"/>
    <w:rsid w:val="00716981"/>
    <w:rsid w:val="008B7725"/>
    <w:rsid w:val="00957D9B"/>
    <w:rsid w:val="009A16B0"/>
    <w:rsid w:val="00CA18C9"/>
    <w:rsid w:val="00CE465D"/>
    <w:rsid w:val="00F1691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987E"/>
  <w15:chartTrackingRefBased/>
  <w15:docId w15:val="{E28D22A2-DFB5-4D94-92BB-E45937F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2017-10-30T09:53:00Z</dcterms:created>
  <dcterms:modified xsi:type="dcterms:W3CDTF">2017-10-30T12:18:00Z</dcterms:modified>
</cp:coreProperties>
</file>